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A0" w:rsidRPr="003F78A0" w:rsidRDefault="003F78A0" w:rsidP="003F78A0">
      <w:pPr>
        <w:spacing w:after="251" w:line="469" w:lineRule="atLeast"/>
        <w:jc w:val="center"/>
        <w:outlineLvl w:val="0"/>
        <w:rPr>
          <w:rFonts w:ascii="Arial" w:eastAsia="Times New Roman" w:hAnsi="Arial" w:cs="Arial"/>
          <w:color w:val="F43131"/>
          <w:kern w:val="36"/>
          <w:sz w:val="47"/>
          <w:szCs w:val="47"/>
          <w:lang w:eastAsia="ru-RU"/>
        </w:rPr>
      </w:pPr>
      <w:r w:rsidRPr="003F78A0">
        <w:rPr>
          <w:rFonts w:ascii="Arial" w:eastAsia="Times New Roman" w:hAnsi="Arial" w:cs="Arial"/>
          <w:color w:val="F43131"/>
          <w:kern w:val="36"/>
          <w:sz w:val="47"/>
          <w:szCs w:val="47"/>
          <w:lang w:eastAsia="ru-RU"/>
        </w:rPr>
        <w:t>Памятка для родителей о мерах ответственности за безопасность своих детей</w:t>
      </w:r>
    </w:p>
    <w:p w:rsidR="003F78A0" w:rsidRPr="003F78A0" w:rsidRDefault="003F78A0" w:rsidP="003F78A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3F78A0">
        <w:rPr>
          <w:rFonts w:ascii="Tahoma" w:eastAsia="Times New Roman" w:hAnsi="Tahoma" w:cs="Tahoma"/>
          <w:sz w:val="23"/>
          <w:szCs w:val="23"/>
          <w:lang w:eastAsia="ru-RU"/>
        </w:rPr>
        <w:t>Уважаемые родители! Обращаем внимание на необходимость принятия дополнительных мер по обеспечению безопасности Ваших детей:</w:t>
      </w:r>
    </w:p>
    <w:p w:rsidR="003F78A0" w:rsidRPr="003F78A0" w:rsidRDefault="003F78A0" w:rsidP="003F78A0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3F78A0">
        <w:rPr>
          <w:rFonts w:ascii="Tahoma" w:eastAsia="Times New Roman" w:hAnsi="Tahoma" w:cs="Tahoma"/>
          <w:sz w:val="23"/>
          <w:szCs w:val="23"/>
          <w:lang w:eastAsia="ru-RU"/>
        </w:rPr>
        <w:t>Не оставляйте детей без присмотра или с малознакомыми людьми.</w:t>
      </w:r>
    </w:p>
    <w:p w:rsidR="003F78A0" w:rsidRPr="003F78A0" w:rsidRDefault="003F78A0" w:rsidP="003F78A0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3F78A0">
        <w:rPr>
          <w:rFonts w:ascii="Tahoma" w:eastAsia="Times New Roman" w:hAnsi="Tahoma" w:cs="Tahoma"/>
          <w:sz w:val="23"/>
          <w:szCs w:val="23"/>
          <w:lang w:eastAsia="ru-RU"/>
        </w:rPr>
        <w:t>Обеспечьте соблюдение правил пожарной безопасности: исправность электропроводки, отопительных приборов (не оставляйте их включенными в сеть без контроля со стороны взрослых).</w:t>
      </w:r>
    </w:p>
    <w:p w:rsidR="003F78A0" w:rsidRPr="003F78A0" w:rsidRDefault="003F78A0" w:rsidP="003F78A0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3F78A0">
        <w:rPr>
          <w:rFonts w:ascii="Tahoma" w:eastAsia="Times New Roman" w:hAnsi="Tahoma" w:cs="Tahoma"/>
          <w:sz w:val="23"/>
          <w:szCs w:val="23"/>
          <w:lang w:eastAsia="ru-RU"/>
        </w:rPr>
        <w:t xml:space="preserve">Не допускайте нахождение детей на водоёмах, исключите походы в лес, прогулки на дальние расстояния (в том числе в условиях </w:t>
      </w:r>
      <w:r>
        <w:rPr>
          <w:rFonts w:ascii="Tahoma" w:eastAsia="Times New Roman" w:hAnsi="Tahoma" w:cs="Tahoma"/>
          <w:sz w:val="23"/>
          <w:szCs w:val="23"/>
          <w:lang w:eastAsia="ru-RU"/>
        </w:rPr>
        <w:t xml:space="preserve">высоких или </w:t>
      </w:r>
      <w:r w:rsidRPr="003F78A0">
        <w:rPr>
          <w:rFonts w:ascii="Tahoma" w:eastAsia="Times New Roman" w:hAnsi="Tahoma" w:cs="Tahoma"/>
          <w:sz w:val="23"/>
          <w:szCs w:val="23"/>
          <w:lang w:eastAsia="ru-RU"/>
        </w:rPr>
        <w:t>низких температур и без контроля со стороны взрослых).</w:t>
      </w:r>
    </w:p>
    <w:p w:rsidR="003F78A0" w:rsidRPr="003F78A0" w:rsidRDefault="003F78A0" w:rsidP="003F78A0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3F78A0">
        <w:rPr>
          <w:rFonts w:ascii="Tahoma" w:eastAsia="Times New Roman" w:hAnsi="Tahoma" w:cs="Tahoma"/>
          <w:sz w:val="23"/>
          <w:szCs w:val="23"/>
          <w:lang w:eastAsia="ru-RU"/>
        </w:rPr>
        <w:t xml:space="preserve">Не допускайте уход ребёнка из дома без уточнения сведений о его местонахождении и времени возвращения. Периодически выходите на связь по </w:t>
      </w:r>
      <w:r w:rsidR="00D460A2">
        <w:rPr>
          <w:rFonts w:ascii="Tahoma" w:eastAsia="Times New Roman" w:hAnsi="Tahoma" w:cs="Tahoma"/>
          <w:sz w:val="23"/>
          <w:szCs w:val="23"/>
          <w:lang w:eastAsia="ru-RU"/>
        </w:rPr>
        <w:t>доступным средствам</w:t>
      </w:r>
      <w:r w:rsidRPr="003F78A0">
        <w:rPr>
          <w:rFonts w:ascii="Tahoma" w:eastAsia="Times New Roman" w:hAnsi="Tahoma" w:cs="Tahoma"/>
          <w:sz w:val="23"/>
          <w:szCs w:val="23"/>
          <w:lang w:eastAsia="ru-RU"/>
        </w:rPr>
        <w:t xml:space="preserve"> со своим ребёнком.</w:t>
      </w:r>
    </w:p>
    <w:p w:rsidR="003F78A0" w:rsidRPr="003F78A0" w:rsidRDefault="003F78A0" w:rsidP="003F78A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3F78A0">
        <w:rPr>
          <w:rFonts w:ascii="Tahoma" w:eastAsia="Times New Roman" w:hAnsi="Tahoma" w:cs="Tahoma"/>
          <w:b/>
          <w:bCs/>
          <w:sz w:val="23"/>
          <w:lang w:eastAsia="ru-RU"/>
        </w:rPr>
        <w:t>ПОМНИТЕ</w:t>
      </w:r>
      <w:r w:rsidRPr="003F78A0">
        <w:rPr>
          <w:rFonts w:ascii="Tahoma" w:eastAsia="Times New Roman" w:hAnsi="Tahoma" w:cs="Tahoma"/>
          <w:sz w:val="23"/>
          <w:szCs w:val="23"/>
          <w:lang w:eastAsia="ru-RU"/>
        </w:rPr>
        <w:t>: Вы несёте полную ответственность за безопасность своих детей!</w:t>
      </w:r>
      <w:r w:rsidRPr="003F78A0">
        <w:rPr>
          <w:rFonts w:ascii="Tahoma" w:eastAsia="Times New Roman" w:hAnsi="Tahoma" w:cs="Tahoma"/>
          <w:sz w:val="23"/>
          <w:szCs w:val="23"/>
          <w:lang w:eastAsia="ru-RU"/>
        </w:rPr>
        <w:br/>
      </w:r>
      <w:r w:rsidRPr="003F78A0">
        <w:rPr>
          <w:rFonts w:ascii="Tahoma" w:eastAsia="Times New Roman" w:hAnsi="Tahoma" w:cs="Tahoma"/>
          <w:sz w:val="23"/>
          <w:szCs w:val="23"/>
          <w:lang w:eastAsia="ru-RU"/>
        </w:rPr>
        <w:br/>
        <w:t>Ответственность за неисполнение или ненадлежащее исполнение родительских обязанностей предусмотрена действующими нормами закона:</w:t>
      </w:r>
    </w:p>
    <w:p w:rsidR="003F78A0" w:rsidRPr="003F78A0" w:rsidRDefault="003F78A0" w:rsidP="003F78A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3F78A0">
        <w:rPr>
          <w:rFonts w:ascii="Tahoma" w:eastAsia="Times New Roman" w:hAnsi="Tahoma" w:cs="Tahoma"/>
          <w:sz w:val="23"/>
          <w:szCs w:val="23"/>
          <w:lang w:eastAsia="ru-RU"/>
        </w:rPr>
        <w:t>1. В соответствии со</w:t>
      </w:r>
      <w:r w:rsidRPr="003F78A0">
        <w:rPr>
          <w:rFonts w:ascii="Tahoma" w:eastAsia="Times New Roman" w:hAnsi="Tahoma" w:cs="Tahoma"/>
          <w:sz w:val="23"/>
          <w:lang w:eastAsia="ru-RU"/>
        </w:rPr>
        <w:t> </w:t>
      </w:r>
      <w:r w:rsidRPr="003F78A0">
        <w:rPr>
          <w:rFonts w:ascii="Tahoma" w:eastAsia="Times New Roman" w:hAnsi="Tahoma" w:cs="Tahoma"/>
          <w:b/>
          <w:bCs/>
          <w:sz w:val="23"/>
          <w:lang w:eastAsia="ru-RU"/>
        </w:rPr>
        <w:t>ст. 63 Семейного кодекса РФ</w:t>
      </w:r>
      <w:r w:rsidRPr="003F78A0">
        <w:rPr>
          <w:rFonts w:ascii="Tahoma" w:eastAsia="Times New Roman" w:hAnsi="Tahoma" w:cs="Tahoma"/>
          <w:sz w:val="23"/>
          <w:szCs w:val="23"/>
          <w:lang w:eastAsia="ru-RU"/>
        </w:rPr>
        <w:t>:</w:t>
      </w:r>
    </w:p>
    <w:p w:rsidR="003F78A0" w:rsidRPr="003F78A0" w:rsidRDefault="003F78A0" w:rsidP="003F78A0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3F78A0">
        <w:rPr>
          <w:rFonts w:ascii="Tahoma" w:eastAsia="Times New Roman" w:hAnsi="Tahoma" w:cs="Tahoma"/>
          <w:sz w:val="23"/>
          <w:szCs w:val="23"/>
          <w:lang w:eastAsia="ru-RU"/>
        </w:rPr>
        <w:t>Родители имеют право и обязаны воспитывать своих детей.</w:t>
      </w:r>
    </w:p>
    <w:p w:rsidR="003F78A0" w:rsidRPr="003F78A0" w:rsidRDefault="003F78A0" w:rsidP="003F78A0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3F78A0">
        <w:rPr>
          <w:rFonts w:ascii="Tahoma" w:eastAsia="Times New Roman" w:hAnsi="Tahoma" w:cs="Tahoma"/>
          <w:sz w:val="23"/>
          <w:szCs w:val="23"/>
          <w:lang w:eastAsia="ru-RU"/>
        </w:rPr>
        <w:t>Родители несут ответственность за воспитание и развитие своих детей.</w:t>
      </w:r>
    </w:p>
    <w:p w:rsidR="003F78A0" w:rsidRPr="003F78A0" w:rsidRDefault="003F78A0" w:rsidP="003F78A0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3F78A0">
        <w:rPr>
          <w:rFonts w:ascii="Tahoma" w:eastAsia="Times New Roman" w:hAnsi="Tahoma" w:cs="Tahoma"/>
          <w:sz w:val="23"/>
          <w:szCs w:val="23"/>
          <w:lang w:eastAsia="ru-RU"/>
        </w:rPr>
        <w:t>Они обязаны заботиться о здоровье, физическом, психическом, духовном и нравственном развитии своих детей.</w:t>
      </w:r>
    </w:p>
    <w:p w:rsidR="003F78A0" w:rsidRPr="003F78A0" w:rsidRDefault="003F78A0" w:rsidP="003F78A0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3F78A0">
        <w:rPr>
          <w:rFonts w:ascii="Tahoma" w:eastAsia="Times New Roman" w:hAnsi="Tahoma" w:cs="Tahoma"/>
          <w:sz w:val="23"/>
          <w:szCs w:val="23"/>
          <w:lang w:eastAsia="ru-RU"/>
        </w:rPr>
        <w:t>Родители имеют преимущественное право на обучение и воспитание своих детей перед всеми другими лицами.</w:t>
      </w:r>
    </w:p>
    <w:p w:rsidR="003F78A0" w:rsidRPr="003F78A0" w:rsidRDefault="003F78A0" w:rsidP="003F78A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3F78A0">
        <w:rPr>
          <w:rFonts w:ascii="Tahoma" w:eastAsia="Times New Roman" w:hAnsi="Tahoma" w:cs="Tahoma"/>
          <w:sz w:val="23"/>
          <w:szCs w:val="23"/>
          <w:lang w:eastAsia="ru-RU"/>
        </w:rPr>
        <w:t>2. В соответствии с</w:t>
      </w:r>
      <w:r w:rsidRPr="003F78A0">
        <w:rPr>
          <w:rFonts w:ascii="Tahoma" w:eastAsia="Times New Roman" w:hAnsi="Tahoma" w:cs="Tahoma"/>
          <w:sz w:val="23"/>
          <w:lang w:eastAsia="ru-RU"/>
        </w:rPr>
        <w:t> </w:t>
      </w:r>
      <w:r w:rsidRPr="003F78A0">
        <w:rPr>
          <w:rFonts w:ascii="Tahoma" w:eastAsia="Times New Roman" w:hAnsi="Tahoma" w:cs="Tahoma"/>
          <w:b/>
          <w:bCs/>
          <w:sz w:val="23"/>
          <w:lang w:eastAsia="ru-RU"/>
        </w:rPr>
        <w:t>ч. 1 ст. 5.35 Кодекса об административных правонарушениях РФ</w:t>
      </w:r>
      <w:r w:rsidRPr="003F78A0">
        <w:rPr>
          <w:rFonts w:ascii="Tahoma" w:eastAsia="Times New Roman" w:hAnsi="Tahoma" w:cs="Tahoma"/>
          <w:sz w:val="23"/>
          <w:szCs w:val="23"/>
          <w:lang w:eastAsia="ru-RU"/>
        </w:rPr>
        <w:t>:</w:t>
      </w:r>
    </w:p>
    <w:p w:rsidR="003F78A0" w:rsidRPr="003F78A0" w:rsidRDefault="003F78A0" w:rsidP="003F78A0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3F78A0">
        <w:rPr>
          <w:rFonts w:ascii="Tahoma" w:eastAsia="Times New Roman" w:hAnsi="Tahoma" w:cs="Tahoma"/>
          <w:sz w:val="23"/>
          <w:szCs w:val="23"/>
          <w:lang w:eastAsia="ru-RU"/>
        </w:rPr>
        <w:t>Неисполнение или ненадлежащее исполнение родителями или иными</w:t>
      </w:r>
      <w:r w:rsidRPr="003F78A0">
        <w:rPr>
          <w:rFonts w:ascii="Tahoma" w:eastAsia="Times New Roman" w:hAnsi="Tahoma" w:cs="Tahoma"/>
          <w:sz w:val="23"/>
          <w:lang w:eastAsia="ru-RU"/>
        </w:rPr>
        <w:t> </w:t>
      </w:r>
      <w:r w:rsidRPr="003F78A0">
        <w:rPr>
          <w:rFonts w:ascii="Tahoma" w:eastAsia="Times New Roman" w:hAnsi="Tahoma" w:cs="Tahoma"/>
          <w:sz w:val="23"/>
          <w:szCs w:val="23"/>
          <w:u w:val="single"/>
          <w:lang w:eastAsia="ru-RU"/>
        </w:rPr>
        <w:t>законными представителями</w:t>
      </w:r>
      <w:r w:rsidRPr="003F78A0">
        <w:rPr>
          <w:rFonts w:ascii="Tahoma" w:eastAsia="Times New Roman" w:hAnsi="Tahoma" w:cs="Tahoma"/>
          <w:sz w:val="23"/>
          <w:lang w:eastAsia="ru-RU"/>
        </w:rPr>
        <w:t> </w:t>
      </w:r>
      <w:r w:rsidRPr="003F78A0">
        <w:rPr>
          <w:rFonts w:ascii="Tahoma" w:eastAsia="Times New Roman" w:hAnsi="Tahoma" w:cs="Tahoma"/>
          <w:sz w:val="23"/>
          <w:szCs w:val="23"/>
          <w:lang w:eastAsia="ru-RU"/>
        </w:rPr>
        <w:t>несовершеннолетних обязанностей по содержанию, воспитанию, обучению, защите прав и интересов несовершеннолетних влечёт</w:t>
      </w:r>
      <w:r w:rsidRPr="003F78A0">
        <w:rPr>
          <w:rFonts w:ascii="Tahoma" w:eastAsia="Times New Roman" w:hAnsi="Tahoma" w:cs="Tahoma"/>
          <w:sz w:val="23"/>
          <w:lang w:eastAsia="ru-RU"/>
        </w:rPr>
        <w:t> </w:t>
      </w:r>
      <w:r w:rsidRPr="003F78A0">
        <w:rPr>
          <w:rFonts w:ascii="Tahoma" w:eastAsia="Times New Roman" w:hAnsi="Tahoma" w:cs="Tahoma"/>
          <w:sz w:val="23"/>
          <w:szCs w:val="23"/>
          <w:u w:val="single"/>
          <w:lang w:eastAsia="ru-RU"/>
        </w:rPr>
        <w:t>предупреждение</w:t>
      </w:r>
      <w:r w:rsidRPr="003F78A0">
        <w:rPr>
          <w:rFonts w:ascii="Tahoma" w:eastAsia="Times New Roman" w:hAnsi="Tahoma" w:cs="Tahoma"/>
          <w:sz w:val="23"/>
          <w:lang w:eastAsia="ru-RU"/>
        </w:rPr>
        <w:t> </w:t>
      </w:r>
      <w:r w:rsidRPr="003F78A0">
        <w:rPr>
          <w:rFonts w:ascii="Tahoma" w:eastAsia="Times New Roman" w:hAnsi="Tahoma" w:cs="Tahoma"/>
          <w:sz w:val="23"/>
          <w:szCs w:val="23"/>
          <w:lang w:eastAsia="ru-RU"/>
        </w:rPr>
        <w:t>или</w:t>
      </w:r>
      <w:r w:rsidRPr="003F78A0">
        <w:rPr>
          <w:rFonts w:ascii="Tahoma" w:eastAsia="Times New Roman" w:hAnsi="Tahoma" w:cs="Tahoma"/>
          <w:sz w:val="23"/>
          <w:lang w:eastAsia="ru-RU"/>
        </w:rPr>
        <w:t> </w:t>
      </w:r>
      <w:r w:rsidRPr="003F78A0">
        <w:rPr>
          <w:rFonts w:ascii="Tahoma" w:eastAsia="Times New Roman" w:hAnsi="Tahoma" w:cs="Tahoma"/>
          <w:sz w:val="23"/>
          <w:szCs w:val="23"/>
          <w:u w:val="single"/>
          <w:lang w:eastAsia="ru-RU"/>
        </w:rPr>
        <w:t>наложение административного штрафа в размере от 100 до 500 рублей</w:t>
      </w:r>
      <w:r w:rsidRPr="003F78A0">
        <w:rPr>
          <w:rFonts w:ascii="Tahoma" w:eastAsia="Times New Roman" w:hAnsi="Tahoma" w:cs="Tahoma"/>
          <w:sz w:val="23"/>
          <w:szCs w:val="23"/>
          <w:lang w:eastAsia="ru-RU"/>
        </w:rPr>
        <w:t>.</w:t>
      </w:r>
    </w:p>
    <w:p w:rsidR="003F78A0" w:rsidRPr="003F78A0" w:rsidRDefault="003F78A0" w:rsidP="003F78A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3F78A0">
        <w:rPr>
          <w:rFonts w:ascii="Tahoma" w:eastAsia="Times New Roman" w:hAnsi="Tahoma" w:cs="Tahoma"/>
          <w:sz w:val="23"/>
          <w:szCs w:val="23"/>
          <w:lang w:eastAsia="ru-RU"/>
        </w:rPr>
        <w:t>3. В соответствии со</w:t>
      </w:r>
      <w:r w:rsidRPr="003F78A0">
        <w:rPr>
          <w:rFonts w:ascii="Tahoma" w:eastAsia="Times New Roman" w:hAnsi="Tahoma" w:cs="Tahoma"/>
          <w:sz w:val="23"/>
          <w:lang w:eastAsia="ru-RU"/>
        </w:rPr>
        <w:t> </w:t>
      </w:r>
      <w:r w:rsidRPr="003F78A0">
        <w:rPr>
          <w:rFonts w:ascii="Tahoma" w:eastAsia="Times New Roman" w:hAnsi="Tahoma" w:cs="Tahoma"/>
          <w:b/>
          <w:bCs/>
          <w:sz w:val="23"/>
          <w:lang w:eastAsia="ru-RU"/>
        </w:rPr>
        <w:t>ст. 156 Уголовного кодекса РФ</w:t>
      </w:r>
      <w:r w:rsidRPr="003F78A0">
        <w:rPr>
          <w:rFonts w:ascii="Tahoma" w:eastAsia="Times New Roman" w:hAnsi="Tahoma" w:cs="Tahoma"/>
          <w:sz w:val="23"/>
          <w:szCs w:val="23"/>
          <w:lang w:eastAsia="ru-RU"/>
        </w:rPr>
        <w:t>:</w:t>
      </w:r>
    </w:p>
    <w:p w:rsidR="008C7696" w:rsidRPr="00D460A2" w:rsidRDefault="003F78A0" w:rsidP="003F78A0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3F78A0">
        <w:rPr>
          <w:rFonts w:ascii="Tahoma" w:eastAsia="Times New Roman" w:hAnsi="Tahoma" w:cs="Tahoma"/>
          <w:sz w:val="23"/>
          <w:szCs w:val="23"/>
          <w:lang w:eastAsia="ru-RU"/>
        </w:rPr>
        <w:t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наказывается</w:t>
      </w:r>
      <w:r w:rsidRPr="003F78A0">
        <w:rPr>
          <w:rFonts w:ascii="Tahoma" w:eastAsia="Times New Roman" w:hAnsi="Tahoma" w:cs="Tahoma"/>
          <w:sz w:val="23"/>
          <w:lang w:eastAsia="ru-RU"/>
        </w:rPr>
        <w:t> </w:t>
      </w:r>
      <w:r w:rsidRPr="003F78A0">
        <w:rPr>
          <w:rFonts w:ascii="Tahoma" w:eastAsia="Times New Roman" w:hAnsi="Tahoma" w:cs="Tahoma"/>
          <w:sz w:val="23"/>
          <w:szCs w:val="23"/>
          <w:u w:val="single"/>
          <w:lang w:eastAsia="ru-RU"/>
        </w:rPr>
        <w:t>штрафом в размере 100 000 рублей</w:t>
      </w:r>
      <w:r w:rsidRPr="003F78A0">
        <w:rPr>
          <w:rFonts w:ascii="Tahoma" w:eastAsia="Times New Roman" w:hAnsi="Tahoma" w:cs="Tahoma"/>
          <w:sz w:val="23"/>
          <w:lang w:eastAsia="ru-RU"/>
        </w:rPr>
        <w:t> </w:t>
      </w:r>
      <w:r w:rsidRPr="003F78A0">
        <w:rPr>
          <w:rFonts w:ascii="Tahoma" w:eastAsia="Times New Roman" w:hAnsi="Tahoma" w:cs="Tahoma"/>
          <w:sz w:val="23"/>
          <w:szCs w:val="23"/>
          <w:lang w:eastAsia="ru-RU"/>
        </w:rPr>
        <w:t>или в размере заработной платы или иного дохода осуждённого за период до одного года, либо</w:t>
      </w:r>
      <w:r w:rsidRPr="003F78A0">
        <w:rPr>
          <w:rFonts w:ascii="Tahoma" w:eastAsia="Times New Roman" w:hAnsi="Tahoma" w:cs="Tahoma"/>
          <w:sz w:val="23"/>
          <w:lang w:eastAsia="ru-RU"/>
        </w:rPr>
        <w:t> </w:t>
      </w:r>
      <w:r w:rsidRPr="003F78A0">
        <w:rPr>
          <w:rFonts w:ascii="Tahoma" w:eastAsia="Times New Roman" w:hAnsi="Tahoma" w:cs="Tahoma"/>
          <w:sz w:val="23"/>
          <w:szCs w:val="23"/>
          <w:u w:val="single"/>
          <w:lang w:eastAsia="ru-RU"/>
        </w:rPr>
        <w:t>обязательными работами на срок до 440 часов</w:t>
      </w:r>
      <w:r w:rsidRPr="003F78A0">
        <w:rPr>
          <w:rFonts w:ascii="Tahoma" w:eastAsia="Times New Roman" w:hAnsi="Tahoma" w:cs="Tahoma"/>
          <w:sz w:val="23"/>
          <w:szCs w:val="23"/>
          <w:lang w:eastAsia="ru-RU"/>
        </w:rPr>
        <w:t>, либо</w:t>
      </w:r>
      <w:r w:rsidRPr="003F78A0">
        <w:rPr>
          <w:rFonts w:ascii="Tahoma" w:eastAsia="Times New Roman" w:hAnsi="Tahoma" w:cs="Tahoma"/>
          <w:sz w:val="23"/>
          <w:lang w:eastAsia="ru-RU"/>
        </w:rPr>
        <w:t> </w:t>
      </w:r>
      <w:r w:rsidRPr="003F78A0">
        <w:rPr>
          <w:rFonts w:ascii="Tahoma" w:eastAsia="Times New Roman" w:hAnsi="Tahoma" w:cs="Tahoma"/>
          <w:sz w:val="23"/>
          <w:szCs w:val="23"/>
          <w:u w:val="single"/>
          <w:lang w:eastAsia="ru-RU"/>
        </w:rPr>
        <w:t>исправительными работами на срок до двух лет</w:t>
      </w:r>
      <w:r w:rsidRPr="003F78A0">
        <w:rPr>
          <w:rFonts w:ascii="Tahoma" w:eastAsia="Times New Roman" w:hAnsi="Tahoma" w:cs="Tahoma"/>
          <w:sz w:val="23"/>
          <w:lang w:eastAsia="ru-RU"/>
        </w:rPr>
        <w:t> </w:t>
      </w:r>
      <w:r w:rsidRPr="003F78A0">
        <w:rPr>
          <w:rFonts w:ascii="Tahoma" w:eastAsia="Times New Roman" w:hAnsi="Tahoma" w:cs="Tahoma"/>
          <w:sz w:val="23"/>
          <w:szCs w:val="23"/>
          <w:lang w:eastAsia="ru-RU"/>
        </w:rPr>
        <w:t>(а также иные меры наказания, предусмотренные действующим законодательством).</w:t>
      </w:r>
    </w:p>
    <w:sectPr w:rsidR="008C7696" w:rsidRPr="00D460A2" w:rsidSect="003F78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54C9F"/>
    <w:multiLevelType w:val="multilevel"/>
    <w:tmpl w:val="6C36DE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84B213D"/>
    <w:multiLevelType w:val="multilevel"/>
    <w:tmpl w:val="8DDCAE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C706013"/>
    <w:multiLevelType w:val="multilevel"/>
    <w:tmpl w:val="E6921C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04E24D4"/>
    <w:multiLevelType w:val="multilevel"/>
    <w:tmpl w:val="5A30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F78A0"/>
    <w:rsid w:val="003F78A0"/>
    <w:rsid w:val="005067EF"/>
    <w:rsid w:val="008C7696"/>
    <w:rsid w:val="00D4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96"/>
  </w:style>
  <w:style w:type="paragraph" w:styleId="1">
    <w:name w:val="heading 1"/>
    <w:basedOn w:val="a"/>
    <w:link w:val="10"/>
    <w:uiPriority w:val="9"/>
    <w:qFormat/>
    <w:rsid w:val="003F7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8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F78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3F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F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78A0"/>
    <w:rPr>
      <w:b/>
      <w:bCs/>
    </w:rPr>
  </w:style>
  <w:style w:type="character" w:customStyle="1" w:styleId="apple-converted-space">
    <w:name w:val="apple-converted-space"/>
    <w:basedOn w:val="a0"/>
    <w:rsid w:val="003F7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1999</Characters>
  <Application>Microsoft Office Word</Application>
  <DocSecurity>0</DocSecurity>
  <Lines>16</Lines>
  <Paragraphs>4</Paragraphs>
  <ScaleCrop>false</ScaleCrop>
  <Company>Grizli777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2017-07-04T07:03:00Z</cp:lastPrinted>
  <dcterms:created xsi:type="dcterms:W3CDTF">2017-07-04T06:54:00Z</dcterms:created>
  <dcterms:modified xsi:type="dcterms:W3CDTF">2018-11-01T07:26:00Z</dcterms:modified>
</cp:coreProperties>
</file>